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E49" w:rsidRDefault="000B4E49" w:rsidP="000B4E4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Event No.: 3</w:t>
      </w:r>
    </w:p>
    <w:p w:rsidR="000B4E49" w:rsidRDefault="000B4E49" w:rsidP="000B4E49">
      <w:pPr>
        <w:spacing w:after="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1.Name</w:t>
      </w:r>
      <w:proofErr w:type="gramEnd"/>
      <w:r>
        <w:rPr>
          <w:rFonts w:ascii="Times New Roman" w:eastAsia="Times New Roman" w:hAnsi="Times New Roman" w:cs="Times New Roman"/>
          <w:sz w:val="24"/>
          <w:szCs w:val="24"/>
        </w:rPr>
        <w:t xml:space="preserve"> of the Activity: Seminar on ‘</w:t>
      </w:r>
      <w:proofErr w:type="spellStart"/>
      <w:r>
        <w:rPr>
          <w:rFonts w:ascii="Times New Roman" w:eastAsia="Times New Roman" w:hAnsi="Times New Roman" w:cs="Times New Roman"/>
          <w:sz w:val="24"/>
          <w:szCs w:val="24"/>
        </w:rPr>
        <w:t>AatmaNibhar</w:t>
      </w:r>
      <w:proofErr w:type="spellEnd"/>
      <w:r>
        <w:rPr>
          <w:rFonts w:ascii="Times New Roman" w:eastAsia="Times New Roman" w:hAnsi="Times New Roman" w:cs="Times New Roman"/>
          <w:sz w:val="24"/>
          <w:szCs w:val="24"/>
        </w:rPr>
        <w:t xml:space="preserve"> Bharat’ </w:t>
      </w:r>
    </w:p>
    <w:p w:rsidR="000B4E49" w:rsidRDefault="000B4E49" w:rsidP="000B4E4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Name of the Coordinator:  </w:t>
      </w:r>
      <w:proofErr w:type="spellStart"/>
      <w:r>
        <w:rPr>
          <w:rFonts w:ascii="Times New Roman" w:eastAsia="Times New Roman" w:hAnsi="Times New Roman" w:cs="Times New Roman"/>
          <w:sz w:val="24"/>
          <w:szCs w:val="24"/>
        </w:rPr>
        <w:t>Dr.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Rachna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Dua</w:t>
      </w:r>
      <w:proofErr w:type="spellEnd"/>
      <w:r>
        <w:rPr>
          <w:rFonts w:ascii="Times New Roman" w:eastAsia="Times New Roman" w:hAnsi="Times New Roman" w:cs="Times New Roman"/>
          <w:sz w:val="24"/>
          <w:szCs w:val="24"/>
        </w:rPr>
        <w:t xml:space="preserve">, TIC </w:t>
      </w:r>
    </w:p>
    <w:p w:rsidR="000B4E49" w:rsidRDefault="000B4E49" w:rsidP="000B4E4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Name of the Convener: </w:t>
      </w:r>
      <w:proofErr w:type="spellStart"/>
      <w:r>
        <w:rPr>
          <w:rFonts w:ascii="Times New Roman" w:eastAsia="Times New Roman" w:hAnsi="Times New Roman" w:cs="Times New Roman"/>
          <w:sz w:val="24"/>
          <w:szCs w:val="24"/>
        </w:rPr>
        <w:t>Mr.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Aakash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Upadhyay</w:t>
      </w:r>
      <w:proofErr w:type="spellEnd"/>
    </w:p>
    <w:p w:rsidR="000B4E49" w:rsidRDefault="000B4E49" w:rsidP="000B4E49">
      <w:pPr>
        <w:numPr>
          <w:ilvl w:val="0"/>
          <w:numId w:val="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Date: 22nd September, 2021</w:t>
      </w:r>
    </w:p>
    <w:p w:rsidR="000B4E49" w:rsidRDefault="000B4E49" w:rsidP="000B4E49">
      <w:pPr>
        <w:numPr>
          <w:ilvl w:val="0"/>
          <w:numId w:val="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Time: 11:30 am onwards</w:t>
      </w:r>
    </w:p>
    <w:p w:rsidR="000B4E49" w:rsidRDefault="000B4E49" w:rsidP="000B4E49">
      <w:pPr>
        <w:numPr>
          <w:ilvl w:val="0"/>
          <w:numId w:val="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Venue: Committee Room</w:t>
      </w:r>
    </w:p>
    <w:p w:rsidR="000B4E49" w:rsidRDefault="000B4E49" w:rsidP="000B4E49">
      <w:pPr>
        <w:numPr>
          <w:ilvl w:val="0"/>
          <w:numId w:val="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Number of Participants:76 (more than 45 attended offline)</w:t>
      </w:r>
    </w:p>
    <w:p w:rsidR="000B4E49" w:rsidRDefault="000B4E49" w:rsidP="000B4E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Name of the Topic: ‘</w:t>
      </w:r>
      <w:proofErr w:type="spellStart"/>
      <w:r>
        <w:rPr>
          <w:rFonts w:ascii="Times New Roman" w:eastAsia="Times New Roman" w:hAnsi="Times New Roman" w:cs="Times New Roman"/>
          <w:sz w:val="24"/>
          <w:szCs w:val="24"/>
        </w:rPr>
        <w:t>AatmaNibhar</w:t>
      </w:r>
      <w:proofErr w:type="spellEnd"/>
      <w:r>
        <w:rPr>
          <w:rFonts w:ascii="Times New Roman" w:eastAsia="Times New Roman" w:hAnsi="Times New Roman" w:cs="Times New Roman"/>
          <w:sz w:val="24"/>
          <w:szCs w:val="24"/>
        </w:rPr>
        <w:t xml:space="preserve"> Bharat’ to commemorate 75 years of  </w:t>
      </w:r>
    </w:p>
    <w:p w:rsidR="000B4E49" w:rsidRDefault="000B4E49" w:rsidP="000B4E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Independence</w:t>
      </w:r>
    </w:p>
    <w:p w:rsidR="000B4E49" w:rsidRDefault="000B4E49" w:rsidP="000B4E49">
      <w:pPr>
        <w:numPr>
          <w:ilvl w:val="0"/>
          <w:numId w:val="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Name of the Speakers: </w:t>
      </w:r>
      <w:proofErr w:type="spellStart"/>
      <w:r>
        <w:rPr>
          <w:rFonts w:ascii="Times New Roman" w:eastAsia="Times New Roman" w:hAnsi="Times New Roman" w:cs="Times New Roman"/>
          <w:sz w:val="24"/>
          <w:szCs w:val="24"/>
        </w:rPr>
        <w:t>Prof.</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Kaushal</w:t>
      </w:r>
      <w:proofErr w:type="spellEnd"/>
      <w:r>
        <w:rPr>
          <w:rFonts w:ascii="Times New Roman" w:eastAsia="Times New Roman" w:hAnsi="Times New Roman" w:cs="Times New Roman"/>
          <w:sz w:val="24"/>
          <w:szCs w:val="24"/>
        </w:rPr>
        <w:t xml:space="preserve"> K. Sharma</w:t>
      </w:r>
    </w:p>
    <w:p w:rsidR="000B4E49" w:rsidRDefault="000B4E49" w:rsidP="000B4E49">
      <w:pPr>
        <w:ind w:firstLine="264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Ilma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Afroz</w:t>
      </w:r>
      <w:proofErr w:type="spellEnd"/>
    </w:p>
    <w:p w:rsidR="000B4E49" w:rsidRDefault="000B4E49" w:rsidP="000B4E49">
      <w:pPr>
        <w:ind w:firstLine="264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Prof.</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Vandana</w:t>
      </w:r>
      <w:proofErr w:type="spellEnd"/>
      <w:r>
        <w:rPr>
          <w:rFonts w:ascii="Times New Roman" w:eastAsia="Times New Roman" w:hAnsi="Times New Roman" w:cs="Times New Roman"/>
          <w:sz w:val="24"/>
          <w:szCs w:val="24"/>
        </w:rPr>
        <w:t xml:space="preserve"> Sharma</w:t>
      </w:r>
    </w:p>
    <w:p w:rsidR="000B4E49" w:rsidRDefault="000B4E49" w:rsidP="000B4E49">
      <w:pPr>
        <w:numPr>
          <w:ilvl w:val="0"/>
          <w:numId w:val="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Speaker’s Designation: </w:t>
      </w:r>
      <w:proofErr w:type="spellStart"/>
      <w:r>
        <w:rPr>
          <w:rFonts w:ascii="Times New Roman" w:eastAsia="Times New Roman" w:hAnsi="Times New Roman" w:cs="Times New Roman"/>
          <w:sz w:val="24"/>
          <w:szCs w:val="24"/>
        </w:rPr>
        <w:t>Prof.</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Kaushal</w:t>
      </w:r>
      <w:proofErr w:type="spellEnd"/>
      <w:r>
        <w:rPr>
          <w:rFonts w:ascii="Times New Roman" w:eastAsia="Times New Roman" w:hAnsi="Times New Roman" w:cs="Times New Roman"/>
          <w:sz w:val="24"/>
          <w:szCs w:val="24"/>
        </w:rPr>
        <w:t xml:space="preserve"> K. Sharma, CSRD, JNU</w:t>
      </w:r>
    </w:p>
    <w:p w:rsidR="000B4E49" w:rsidRDefault="000B4E49" w:rsidP="000B4E49">
      <w:pPr>
        <w:ind w:firstLine="264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Ilma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Afroz</w:t>
      </w:r>
      <w:proofErr w:type="spellEnd"/>
      <w:r>
        <w:rPr>
          <w:rFonts w:ascii="Times New Roman" w:eastAsia="Times New Roman" w:hAnsi="Times New Roman" w:cs="Times New Roman"/>
          <w:sz w:val="24"/>
          <w:szCs w:val="24"/>
        </w:rPr>
        <w:t>, IPS, GOI</w:t>
      </w:r>
    </w:p>
    <w:p w:rsidR="000B4E49" w:rsidRDefault="000B4E49" w:rsidP="000B4E49">
      <w:pPr>
        <w:ind w:firstLine="264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Prof.</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Vandana</w:t>
      </w:r>
      <w:proofErr w:type="spellEnd"/>
      <w:r>
        <w:rPr>
          <w:rFonts w:ascii="Times New Roman" w:eastAsia="Times New Roman" w:hAnsi="Times New Roman" w:cs="Times New Roman"/>
          <w:sz w:val="24"/>
          <w:szCs w:val="24"/>
        </w:rPr>
        <w:t xml:space="preserve"> Sharma, </w:t>
      </w:r>
      <w:proofErr w:type="spellStart"/>
      <w:r>
        <w:rPr>
          <w:rFonts w:ascii="Times New Roman" w:eastAsia="Times New Roman" w:hAnsi="Times New Roman" w:cs="Times New Roman"/>
          <w:sz w:val="24"/>
          <w:szCs w:val="24"/>
        </w:rPr>
        <w:t>Dept</w:t>
      </w:r>
      <w:proofErr w:type="spellEnd"/>
      <w:r>
        <w:rPr>
          <w:rFonts w:ascii="Times New Roman" w:eastAsia="Times New Roman" w:hAnsi="Times New Roman" w:cs="Times New Roman"/>
          <w:sz w:val="24"/>
          <w:szCs w:val="24"/>
        </w:rPr>
        <w:t xml:space="preserve"> of EVS, University of Delhi</w:t>
      </w:r>
    </w:p>
    <w:p w:rsidR="000B4E49" w:rsidRDefault="000B4E49" w:rsidP="000B4E49">
      <w:pPr>
        <w:numPr>
          <w:ilvl w:val="0"/>
          <w:numId w:val="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Financial Assistance: No</w:t>
      </w:r>
    </w:p>
    <w:p w:rsidR="000B4E49" w:rsidRDefault="000B4E49" w:rsidP="000B4E49">
      <w:pPr>
        <w:numPr>
          <w:ilvl w:val="0"/>
          <w:numId w:val="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Collaboration with any agency: No</w:t>
      </w:r>
    </w:p>
    <w:p w:rsidR="000B4E49" w:rsidRDefault="000B4E49" w:rsidP="000B4E49">
      <w:pPr>
        <w:numPr>
          <w:ilvl w:val="0"/>
          <w:numId w:val="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Name of the Collaborative Agency: NA </w:t>
      </w:r>
    </w:p>
    <w:p w:rsidR="000B4E49" w:rsidRDefault="000B4E49" w:rsidP="000B4E49">
      <w:pPr>
        <w:numPr>
          <w:ilvl w:val="0"/>
          <w:numId w:val="2"/>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Objectives: </w:t>
      </w:r>
    </w:p>
    <w:p w:rsidR="000B4E49" w:rsidRDefault="000B4E49" w:rsidP="000B4E49">
      <w:pPr>
        <w:numPr>
          <w:ilvl w:val="0"/>
          <w:numId w:val="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understand the role </w:t>
      </w:r>
      <w:proofErr w:type="spellStart"/>
      <w:r>
        <w:rPr>
          <w:rFonts w:ascii="Times New Roman" w:eastAsia="Times New Roman" w:hAnsi="Times New Roman" w:cs="Times New Roman"/>
          <w:sz w:val="24"/>
          <w:szCs w:val="24"/>
        </w:rPr>
        <w:t>AatmaNirbhar</w:t>
      </w:r>
      <w:proofErr w:type="spellEnd"/>
      <w:r>
        <w:rPr>
          <w:rFonts w:ascii="Times New Roman" w:eastAsia="Times New Roman" w:hAnsi="Times New Roman" w:cs="Times New Roman"/>
          <w:sz w:val="24"/>
          <w:szCs w:val="24"/>
        </w:rPr>
        <w:t xml:space="preserve"> scheme in MSME’s and the importance of social entrepreneurship.</w:t>
      </w:r>
    </w:p>
    <w:p w:rsidR="000B4E49" w:rsidRDefault="000B4E49" w:rsidP="000B4E49">
      <w:pPr>
        <w:numPr>
          <w:ilvl w:val="0"/>
          <w:numId w:val="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To make students aware about self-reliance and its role in their daily lives.</w:t>
      </w:r>
    </w:p>
    <w:p w:rsidR="000B4E49" w:rsidRDefault="000B4E49" w:rsidP="000B4E49">
      <w:pPr>
        <w:numPr>
          <w:ilvl w:val="0"/>
          <w:numId w:val="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To highlight the impact of fast fashion on environment and social life</w:t>
      </w:r>
    </w:p>
    <w:p w:rsidR="000B4E49" w:rsidRDefault="000B4E49" w:rsidP="000B4E49">
      <w:pPr>
        <w:numPr>
          <w:ilvl w:val="0"/>
          <w:numId w:val="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Methodology: Oral Presentation</w:t>
      </w:r>
    </w:p>
    <w:p w:rsidR="000B4E49" w:rsidRDefault="000B4E49" w:rsidP="000B4E49">
      <w:pPr>
        <w:numPr>
          <w:ilvl w:val="0"/>
          <w:numId w:val="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Outcomes:  Following outcomes were achieved through the seminar- </w:t>
      </w:r>
    </w:p>
    <w:p w:rsidR="000B4E49" w:rsidRDefault="000B4E49" w:rsidP="000B4E49">
      <w:pPr>
        <w:numPr>
          <w:ilvl w:val="0"/>
          <w:numId w:val="4"/>
        </w:numPr>
        <w:spacing w:after="0"/>
        <w:ind w:left="420" w:hanging="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focus of the </w:t>
      </w:r>
      <w:proofErr w:type="spellStart"/>
      <w:r>
        <w:rPr>
          <w:rFonts w:ascii="Times New Roman" w:eastAsia="Times New Roman" w:hAnsi="Times New Roman" w:cs="Times New Roman"/>
          <w:sz w:val="24"/>
          <w:szCs w:val="24"/>
        </w:rPr>
        <w:t>AatmaNirbhar</w:t>
      </w:r>
      <w:proofErr w:type="spellEnd"/>
      <w:r>
        <w:rPr>
          <w:rFonts w:ascii="Times New Roman" w:eastAsia="Times New Roman" w:hAnsi="Times New Roman" w:cs="Times New Roman"/>
          <w:sz w:val="24"/>
          <w:szCs w:val="24"/>
        </w:rPr>
        <w:t xml:space="preserve"> Campaign is to making India self-reliant and a globally competitive nation acting as a hub of opportunities and investment. India then, would be able to increase productivity and practice trade on a global level. Achievements in the five pillars of </w:t>
      </w:r>
      <w:proofErr w:type="spellStart"/>
      <w:r>
        <w:rPr>
          <w:rFonts w:ascii="Times New Roman" w:eastAsia="Times New Roman" w:hAnsi="Times New Roman" w:cs="Times New Roman"/>
          <w:sz w:val="24"/>
          <w:szCs w:val="24"/>
        </w:rPr>
        <w:t>AatmaNibhar</w:t>
      </w:r>
      <w:proofErr w:type="spellEnd"/>
      <w:r>
        <w:rPr>
          <w:rFonts w:ascii="Times New Roman" w:eastAsia="Times New Roman" w:hAnsi="Times New Roman" w:cs="Times New Roman"/>
          <w:sz w:val="24"/>
          <w:szCs w:val="24"/>
        </w:rPr>
        <w:t xml:space="preserve"> Bharat, will lead to an enhanced potential in the extraction of the untapped resources which would give the country a global boost.</w:t>
      </w:r>
    </w:p>
    <w:p w:rsidR="000B4E49" w:rsidRDefault="000B4E49" w:rsidP="000B4E49">
      <w:pPr>
        <w:numPr>
          <w:ilvl w:val="0"/>
          <w:numId w:val="4"/>
        </w:numPr>
        <w:spacing w:after="0"/>
        <w:ind w:left="420" w:hanging="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role of social entrepreneurs in transformation of India through community development would be of immense importance to the </w:t>
      </w:r>
      <w:proofErr w:type="spellStart"/>
      <w:r>
        <w:rPr>
          <w:rFonts w:ascii="Times New Roman" w:eastAsia="Times New Roman" w:hAnsi="Times New Roman" w:cs="Times New Roman"/>
          <w:sz w:val="24"/>
          <w:szCs w:val="24"/>
        </w:rPr>
        <w:t>AatmaNirbhar</w:t>
      </w:r>
      <w:proofErr w:type="spellEnd"/>
      <w:r>
        <w:rPr>
          <w:rFonts w:ascii="Times New Roman" w:eastAsia="Times New Roman" w:hAnsi="Times New Roman" w:cs="Times New Roman"/>
          <w:sz w:val="24"/>
          <w:szCs w:val="24"/>
        </w:rPr>
        <w:t xml:space="preserve"> initiative. Social entrepreneurs address social issues through their innovative ideas, </w:t>
      </w:r>
      <w:proofErr w:type="spellStart"/>
      <w:r>
        <w:rPr>
          <w:rFonts w:ascii="Times New Roman" w:eastAsia="Times New Roman" w:hAnsi="Times New Roman" w:cs="Times New Roman"/>
          <w:sz w:val="24"/>
          <w:szCs w:val="24"/>
        </w:rPr>
        <w:t>startups</w:t>
      </w:r>
      <w:proofErr w:type="spellEnd"/>
      <w:r>
        <w:rPr>
          <w:rFonts w:ascii="Times New Roman" w:eastAsia="Times New Roman" w:hAnsi="Times New Roman" w:cs="Times New Roman"/>
          <w:sz w:val="24"/>
          <w:szCs w:val="24"/>
        </w:rPr>
        <w:t xml:space="preserve"> and enterprises, which are converted to affordable products for long term goals of human development.</w:t>
      </w:r>
    </w:p>
    <w:p w:rsidR="000B4E49" w:rsidRDefault="000B4E49" w:rsidP="000B4E49">
      <w:pPr>
        <w:numPr>
          <w:ilvl w:val="0"/>
          <w:numId w:val="4"/>
        </w:numPr>
        <w:spacing w:after="0"/>
        <w:ind w:left="420" w:hanging="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Youth have a tremendous untapped potential to contribute to the process of nation-building. They have a strong capability to become agents of change in a society and play a transformational role. Students should inculcate the expertise of their teachers, lecturers and professors into their work experiences.</w:t>
      </w:r>
    </w:p>
    <w:p w:rsidR="000B4E49" w:rsidRDefault="000B4E49" w:rsidP="000B4E49">
      <w:pPr>
        <w:numPr>
          <w:ilvl w:val="0"/>
          <w:numId w:val="4"/>
        </w:numPr>
        <w:spacing w:after="0"/>
        <w:ind w:left="420" w:hanging="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Environment and development are inextricably linked and it is essential the concept of sustainable development must be an integral component of the </w:t>
      </w:r>
      <w:proofErr w:type="spellStart"/>
      <w:r>
        <w:rPr>
          <w:rFonts w:ascii="Times New Roman" w:eastAsia="Times New Roman" w:hAnsi="Times New Roman" w:cs="Times New Roman"/>
          <w:sz w:val="24"/>
          <w:szCs w:val="24"/>
        </w:rPr>
        <w:t>AatmaNirbhar</w:t>
      </w:r>
      <w:proofErr w:type="spellEnd"/>
      <w:r>
        <w:rPr>
          <w:rFonts w:ascii="Times New Roman" w:eastAsia="Times New Roman" w:hAnsi="Times New Roman" w:cs="Times New Roman"/>
          <w:sz w:val="24"/>
          <w:szCs w:val="24"/>
        </w:rPr>
        <w:t xml:space="preserve"> Campaign to realise </w:t>
      </w:r>
      <w:proofErr w:type="gramStart"/>
      <w:r>
        <w:rPr>
          <w:rFonts w:ascii="Times New Roman" w:eastAsia="Times New Roman" w:hAnsi="Times New Roman" w:cs="Times New Roman"/>
          <w:sz w:val="24"/>
          <w:szCs w:val="24"/>
        </w:rPr>
        <w:t>it’s</w:t>
      </w:r>
      <w:proofErr w:type="gramEnd"/>
      <w:r>
        <w:rPr>
          <w:rFonts w:ascii="Times New Roman" w:eastAsia="Times New Roman" w:hAnsi="Times New Roman" w:cs="Times New Roman"/>
          <w:sz w:val="24"/>
          <w:szCs w:val="24"/>
        </w:rPr>
        <w:t xml:space="preserve"> impact fully. The environmental costs of development in context of "fashion justice" relies on utilizing the entire cost (including social, economic and environmental) of a garment which brings a change in consumer </w:t>
      </w:r>
      <w:proofErr w:type="spellStart"/>
      <w:r>
        <w:rPr>
          <w:rFonts w:ascii="Times New Roman" w:eastAsia="Times New Roman" w:hAnsi="Times New Roman" w:cs="Times New Roman"/>
          <w:sz w:val="24"/>
          <w:szCs w:val="24"/>
        </w:rPr>
        <w:t>behavior</w:t>
      </w:r>
      <w:proofErr w:type="spellEnd"/>
      <w:r>
        <w:rPr>
          <w:rFonts w:ascii="Times New Roman" w:eastAsia="Times New Roman" w:hAnsi="Times New Roman" w:cs="Times New Roman"/>
          <w:sz w:val="24"/>
          <w:szCs w:val="24"/>
        </w:rPr>
        <w:t xml:space="preserve"> how it contributes for a long-term sustainable development.</w:t>
      </w:r>
    </w:p>
    <w:p w:rsidR="000B4E49" w:rsidRDefault="000B4E49" w:rsidP="000B4E49">
      <w:pPr>
        <w:ind w:left="420"/>
        <w:jc w:val="both"/>
        <w:rPr>
          <w:rFonts w:ascii="Times New Roman" w:eastAsia="Times New Roman" w:hAnsi="Times New Roman" w:cs="Times New Roman"/>
          <w:sz w:val="24"/>
          <w:szCs w:val="24"/>
        </w:rPr>
      </w:pPr>
    </w:p>
    <w:p w:rsidR="000B4E49" w:rsidRDefault="000B4E49" w:rsidP="000B4E49">
      <w:pPr>
        <w:numPr>
          <w:ilvl w:val="0"/>
          <w:numId w:val="2"/>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Feedback: Yes</w:t>
      </w:r>
    </w:p>
    <w:p w:rsidR="000B4E49" w:rsidRDefault="000B4E49" w:rsidP="000B4E4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0B4E49" w:rsidRDefault="000B4E49" w:rsidP="000B4E49">
      <w:pPr>
        <w:widowControl w:val="0"/>
        <w:spacing w:before="166"/>
        <w:jc w:val="center"/>
        <w:rPr>
          <w:rFonts w:ascii="Times New Roman" w:eastAsia="Times New Roman" w:hAnsi="Times New Roman" w:cs="Times New Roman"/>
          <w:sz w:val="24"/>
          <w:szCs w:val="24"/>
        </w:rPr>
      </w:pPr>
    </w:p>
    <w:p w:rsidR="000B4E49" w:rsidRDefault="000B4E49" w:rsidP="000B4E49">
      <w:pPr>
        <w:widowControl w:val="0"/>
        <w:spacing w:before="166"/>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en-US"/>
        </w:rPr>
        <w:drawing>
          <wp:inline distT="0" distB="0" distL="0" distR="0" wp14:anchorId="56B0687B" wp14:editId="48A513F8">
            <wp:extent cx="2610479" cy="1997927"/>
            <wp:effectExtent l="0" t="0" r="0" b="0"/>
            <wp:docPr id="249" name="image80.jpg" descr="DSC_8477"/>
            <wp:cNvGraphicFramePr/>
            <a:graphic xmlns:a="http://schemas.openxmlformats.org/drawingml/2006/main">
              <a:graphicData uri="http://schemas.openxmlformats.org/drawingml/2006/picture">
                <pic:pic xmlns:pic="http://schemas.openxmlformats.org/drawingml/2006/picture">
                  <pic:nvPicPr>
                    <pic:cNvPr id="0" name="image80.jpg" descr="DSC_8477"/>
                    <pic:cNvPicPr preferRelativeResize="0"/>
                  </pic:nvPicPr>
                  <pic:blipFill>
                    <a:blip r:embed="rId5"/>
                    <a:srcRect/>
                    <a:stretch>
                      <a:fillRect/>
                    </a:stretch>
                  </pic:blipFill>
                  <pic:spPr>
                    <a:xfrm>
                      <a:off x="0" y="0"/>
                      <a:ext cx="2610479" cy="1997927"/>
                    </a:xfrm>
                    <a:prstGeom prst="rect">
                      <a:avLst/>
                    </a:prstGeom>
                    <a:ln/>
                  </pic:spPr>
                </pic:pic>
              </a:graphicData>
            </a:graphic>
          </wp:inline>
        </w:drawing>
      </w:r>
      <w:r>
        <w:rPr>
          <w:rFonts w:ascii="Times New Roman" w:eastAsia="Times New Roman" w:hAnsi="Times New Roman" w:cs="Times New Roman"/>
          <w:noProof/>
          <w:sz w:val="24"/>
          <w:szCs w:val="24"/>
          <w:lang w:val="en-US"/>
        </w:rPr>
        <w:drawing>
          <wp:inline distT="0" distB="0" distL="0" distR="0" wp14:anchorId="7FFBF066" wp14:editId="7F427B0D">
            <wp:extent cx="2666812" cy="2011775"/>
            <wp:effectExtent l="0" t="0" r="0" b="0"/>
            <wp:docPr id="251" name="image83.jpg" descr="DSC_8478"/>
            <wp:cNvGraphicFramePr/>
            <a:graphic xmlns:a="http://schemas.openxmlformats.org/drawingml/2006/main">
              <a:graphicData uri="http://schemas.openxmlformats.org/drawingml/2006/picture">
                <pic:pic xmlns:pic="http://schemas.openxmlformats.org/drawingml/2006/picture">
                  <pic:nvPicPr>
                    <pic:cNvPr id="0" name="image83.jpg" descr="DSC_8478"/>
                    <pic:cNvPicPr preferRelativeResize="0"/>
                  </pic:nvPicPr>
                  <pic:blipFill>
                    <a:blip r:embed="rId6"/>
                    <a:srcRect/>
                    <a:stretch>
                      <a:fillRect/>
                    </a:stretch>
                  </pic:blipFill>
                  <pic:spPr>
                    <a:xfrm>
                      <a:off x="0" y="0"/>
                      <a:ext cx="2666812" cy="2011775"/>
                    </a:xfrm>
                    <a:prstGeom prst="rect">
                      <a:avLst/>
                    </a:prstGeom>
                    <a:ln/>
                  </pic:spPr>
                </pic:pic>
              </a:graphicData>
            </a:graphic>
          </wp:inline>
        </w:drawing>
      </w:r>
    </w:p>
    <w:p w:rsidR="000B4E49" w:rsidRDefault="000B4E49" w:rsidP="000B4E49">
      <w:pPr>
        <w:widowControl w:val="0"/>
        <w:spacing w:before="166"/>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Prof.</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Vandana</w:t>
      </w:r>
      <w:proofErr w:type="spellEnd"/>
      <w:r>
        <w:rPr>
          <w:rFonts w:ascii="Times New Roman" w:eastAsia="Times New Roman" w:hAnsi="Times New Roman" w:cs="Times New Roman"/>
          <w:sz w:val="24"/>
          <w:szCs w:val="24"/>
        </w:rPr>
        <w:t xml:space="preserve"> Mishra, Guest Speaker</w:t>
      </w:r>
    </w:p>
    <w:p w:rsidR="000B4E49" w:rsidRDefault="000B4E49" w:rsidP="000B4E49">
      <w:pPr>
        <w:widowControl w:val="0"/>
        <w:numPr>
          <w:ilvl w:val="0"/>
          <w:numId w:val="2"/>
        </w:numPr>
        <w:spacing w:before="166"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Attendance list: Attached</w:t>
      </w:r>
    </w:p>
    <w:p w:rsidR="000B4E49" w:rsidRDefault="000B4E49" w:rsidP="000B4E49">
      <w:pPr>
        <w:widowControl w:val="0"/>
        <w:spacing w:before="166"/>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en-US"/>
        </w:rPr>
        <w:lastRenderedPageBreak/>
        <w:drawing>
          <wp:inline distT="0" distB="0" distL="0" distR="0" wp14:anchorId="3477A79F" wp14:editId="6D664903">
            <wp:extent cx="2525430" cy="3387112"/>
            <wp:effectExtent l="0" t="0" r="0" b="0"/>
            <wp:docPr id="239" name="image68.jpg" descr="Attendance list"/>
            <wp:cNvGraphicFramePr/>
            <a:graphic xmlns:a="http://schemas.openxmlformats.org/drawingml/2006/main">
              <a:graphicData uri="http://schemas.openxmlformats.org/drawingml/2006/picture">
                <pic:pic xmlns:pic="http://schemas.openxmlformats.org/drawingml/2006/picture">
                  <pic:nvPicPr>
                    <pic:cNvPr id="0" name="image68.jpg" descr="Attendance list"/>
                    <pic:cNvPicPr preferRelativeResize="0"/>
                  </pic:nvPicPr>
                  <pic:blipFill>
                    <a:blip r:embed="rId7"/>
                    <a:srcRect/>
                    <a:stretch>
                      <a:fillRect/>
                    </a:stretch>
                  </pic:blipFill>
                  <pic:spPr>
                    <a:xfrm>
                      <a:off x="0" y="0"/>
                      <a:ext cx="2525430" cy="3387112"/>
                    </a:xfrm>
                    <a:prstGeom prst="rect">
                      <a:avLst/>
                    </a:prstGeom>
                    <a:ln/>
                  </pic:spPr>
                </pic:pic>
              </a:graphicData>
            </a:graphic>
          </wp:inline>
        </w:drawing>
      </w:r>
    </w:p>
    <w:p w:rsidR="000B4E49" w:rsidRDefault="000B4E49" w:rsidP="000B4E49">
      <w:pPr>
        <w:widowControl w:val="0"/>
        <w:numPr>
          <w:ilvl w:val="0"/>
          <w:numId w:val="2"/>
        </w:numPr>
        <w:spacing w:before="166"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Registration Responses: Attached</w:t>
      </w:r>
    </w:p>
    <w:p w:rsidR="000B4E49" w:rsidRDefault="000B4E49" w:rsidP="000B4E49">
      <w:pPr>
        <w:widowControl w:val="0"/>
        <w:spacing w:before="1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object w:dxaOrig="147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66pt" o:ole="">
            <v:imagedata r:id="rId8" o:title=""/>
          </v:shape>
          <o:OLEObject Type="Embed" ProgID="Excel.Sheet.12" ShapeID="_x0000_i1025" DrawAspect="Icon" ObjectID="_1741154372" r:id="rId9"/>
        </w:object>
      </w:r>
    </w:p>
    <w:p w:rsidR="000B4E49" w:rsidRDefault="000B4E49" w:rsidP="000B4E49">
      <w:pPr>
        <w:widowControl w:val="0"/>
        <w:numPr>
          <w:ilvl w:val="0"/>
          <w:numId w:val="2"/>
        </w:numPr>
        <w:spacing w:before="166" w:after="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Youtube</w:t>
      </w:r>
      <w:proofErr w:type="spellEnd"/>
      <w:r>
        <w:rPr>
          <w:rFonts w:ascii="Times New Roman" w:eastAsia="Times New Roman" w:hAnsi="Times New Roman" w:cs="Times New Roman"/>
          <w:sz w:val="24"/>
          <w:szCs w:val="24"/>
        </w:rPr>
        <w:t xml:space="preserve"> Link:  </w:t>
      </w:r>
      <w:hyperlink r:id="rId10">
        <w:r>
          <w:rPr>
            <w:color w:val="0000FF"/>
            <w:sz w:val="24"/>
            <w:szCs w:val="24"/>
            <w:u w:val="single"/>
          </w:rPr>
          <w:t>https://youtu.be/75gid0TTvUU</w:t>
        </w:r>
      </w:hyperlink>
    </w:p>
    <w:p w:rsidR="000B4E49" w:rsidRDefault="000B4E49" w:rsidP="000B4E49">
      <w:pPr>
        <w:widowControl w:val="0"/>
        <w:numPr>
          <w:ilvl w:val="0"/>
          <w:numId w:val="2"/>
        </w:numPr>
        <w:spacing w:before="166"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Feedback Form Responses: Attached </w:t>
      </w:r>
    </w:p>
    <w:p w:rsidR="000B4E49" w:rsidRDefault="000B4E49" w:rsidP="000B4E49">
      <w:pPr>
        <w:widowControl w:val="0"/>
        <w:spacing w:before="1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object w:dxaOrig="1470" w:dyaOrig="1320">
          <v:shape id="_x0000_i1026" type="#_x0000_t75" style="width:73.5pt;height:66pt" o:ole="">
            <v:imagedata r:id="rId11" o:title=""/>
          </v:shape>
          <o:OLEObject Type="Embed" ProgID="Excel.Sheet.12" ShapeID="_x0000_i1026" DrawAspect="Icon" ObjectID="_1741154373" r:id="rId12"/>
        </w:object>
      </w:r>
    </w:p>
    <w:p w:rsidR="000B4E49" w:rsidRDefault="000B4E49" w:rsidP="000B4E49">
      <w:pPr>
        <w:widowControl w:val="0"/>
        <w:numPr>
          <w:ilvl w:val="0"/>
          <w:numId w:val="2"/>
        </w:numPr>
        <w:spacing w:before="166"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Brief Report:</w:t>
      </w:r>
    </w:p>
    <w:p w:rsidR="000B4E49" w:rsidRDefault="000B4E49" w:rsidP="000B4E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Department of Geography, </w:t>
      </w:r>
      <w:proofErr w:type="spellStart"/>
      <w:r>
        <w:rPr>
          <w:rFonts w:ascii="Times New Roman" w:eastAsia="Times New Roman" w:hAnsi="Times New Roman" w:cs="Times New Roman"/>
          <w:sz w:val="24"/>
          <w:szCs w:val="24"/>
        </w:rPr>
        <w:t>Shyama</w:t>
      </w:r>
      <w:proofErr w:type="spellEnd"/>
      <w:r>
        <w:rPr>
          <w:rFonts w:ascii="Times New Roman" w:eastAsia="Times New Roman" w:hAnsi="Times New Roman" w:cs="Times New Roman"/>
          <w:sz w:val="24"/>
          <w:szCs w:val="24"/>
        </w:rPr>
        <w:t xml:space="preserve"> Prasad </w:t>
      </w:r>
      <w:proofErr w:type="spellStart"/>
      <w:r>
        <w:rPr>
          <w:rFonts w:ascii="Times New Roman" w:eastAsia="Times New Roman" w:hAnsi="Times New Roman" w:cs="Times New Roman"/>
          <w:sz w:val="24"/>
          <w:szCs w:val="24"/>
        </w:rPr>
        <w:t>Mukherji</w:t>
      </w:r>
      <w:proofErr w:type="spellEnd"/>
      <w:r>
        <w:rPr>
          <w:rFonts w:ascii="Times New Roman" w:eastAsia="Times New Roman" w:hAnsi="Times New Roman" w:cs="Times New Roman"/>
          <w:sz w:val="24"/>
          <w:szCs w:val="24"/>
        </w:rPr>
        <w:t xml:space="preserve"> College for Women and IQAC, successfully organized a seminar on ‘</w:t>
      </w:r>
      <w:proofErr w:type="spellStart"/>
      <w:r>
        <w:rPr>
          <w:rFonts w:ascii="Times New Roman" w:eastAsia="Times New Roman" w:hAnsi="Times New Roman" w:cs="Times New Roman"/>
          <w:sz w:val="24"/>
          <w:szCs w:val="24"/>
        </w:rPr>
        <w:t>AatmaNirbhar</w:t>
      </w:r>
      <w:proofErr w:type="spellEnd"/>
      <w:r>
        <w:rPr>
          <w:rFonts w:ascii="Times New Roman" w:eastAsia="Times New Roman" w:hAnsi="Times New Roman" w:cs="Times New Roman"/>
          <w:sz w:val="24"/>
          <w:szCs w:val="24"/>
        </w:rPr>
        <w:t xml:space="preserve"> Bharat’ to commemorate 75 years of Indian Independence. The seminar was glorified by the words of our distinguished speakers.</w:t>
      </w:r>
    </w:p>
    <w:p w:rsidR="000B4E49" w:rsidRDefault="000B4E49" w:rsidP="000B4E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session was initiated by a small “Lighting of the Lamp” ceremony by the distinguished guests and Principal Madam before invoking Goddess </w:t>
      </w:r>
      <w:proofErr w:type="spellStart"/>
      <w:r>
        <w:rPr>
          <w:rFonts w:ascii="Times New Roman" w:eastAsia="Times New Roman" w:hAnsi="Times New Roman" w:cs="Times New Roman"/>
          <w:sz w:val="24"/>
          <w:szCs w:val="24"/>
        </w:rPr>
        <w:t>Saraswati</w:t>
      </w:r>
      <w:proofErr w:type="spellEnd"/>
      <w:r>
        <w:rPr>
          <w:rFonts w:ascii="Times New Roman" w:eastAsia="Times New Roman" w:hAnsi="Times New Roman" w:cs="Times New Roman"/>
          <w:sz w:val="24"/>
          <w:szCs w:val="24"/>
        </w:rPr>
        <w:t xml:space="preserve"> to seek her blessings followed by the opening remarks of the Principal </w:t>
      </w:r>
      <w:proofErr w:type="spellStart"/>
      <w:r>
        <w:rPr>
          <w:rFonts w:ascii="Times New Roman" w:eastAsia="Times New Roman" w:hAnsi="Times New Roman" w:cs="Times New Roman"/>
          <w:sz w:val="24"/>
          <w:szCs w:val="24"/>
        </w:rPr>
        <w:t>Prof.</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Sadhna</w:t>
      </w:r>
      <w:proofErr w:type="spellEnd"/>
      <w:r>
        <w:rPr>
          <w:rFonts w:ascii="Times New Roman" w:eastAsia="Times New Roman" w:hAnsi="Times New Roman" w:cs="Times New Roman"/>
          <w:sz w:val="24"/>
          <w:szCs w:val="24"/>
        </w:rPr>
        <w:t xml:space="preserve"> Sharma. Highlighting the importance being a self-re</w:t>
      </w:r>
      <w:bookmarkStart w:id="0" w:name="_GoBack"/>
      <w:bookmarkEnd w:id="0"/>
      <w:r>
        <w:rPr>
          <w:rFonts w:ascii="Times New Roman" w:eastAsia="Times New Roman" w:hAnsi="Times New Roman" w:cs="Times New Roman"/>
          <w:sz w:val="24"/>
          <w:szCs w:val="24"/>
        </w:rPr>
        <w:t xml:space="preserve">liant nation on the road to development she emphasized on the challenges we need to overcome </w:t>
      </w:r>
      <w:r>
        <w:rPr>
          <w:rFonts w:ascii="Times New Roman" w:eastAsia="Times New Roman" w:hAnsi="Times New Roman" w:cs="Times New Roman"/>
          <w:sz w:val="24"/>
          <w:szCs w:val="24"/>
        </w:rPr>
        <w:lastRenderedPageBreak/>
        <w:t xml:space="preserve">to tread this path and the requirement of consistent effort in this direction. The Teacher-In-Charge of the Department, </w:t>
      </w:r>
      <w:proofErr w:type="spellStart"/>
      <w:r>
        <w:rPr>
          <w:rFonts w:ascii="Times New Roman" w:eastAsia="Times New Roman" w:hAnsi="Times New Roman" w:cs="Times New Roman"/>
          <w:sz w:val="24"/>
          <w:szCs w:val="24"/>
        </w:rPr>
        <w:t>Dr.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Rachna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Dua</w:t>
      </w:r>
      <w:proofErr w:type="spellEnd"/>
      <w:r>
        <w:rPr>
          <w:rFonts w:ascii="Times New Roman" w:eastAsia="Times New Roman" w:hAnsi="Times New Roman" w:cs="Times New Roman"/>
          <w:sz w:val="24"/>
          <w:szCs w:val="24"/>
        </w:rPr>
        <w:t xml:space="preserve"> motivated the students to be a rallying part of building an </w:t>
      </w:r>
      <w:proofErr w:type="spellStart"/>
      <w:r>
        <w:rPr>
          <w:rFonts w:ascii="Times New Roman" w:eastAsia="Times New Roman" w:hAnsi="Times New Roman" w:cs="Times New Roman"/>
          <w:sz w:val="24"/>
          <w:szCs w:val="24"/>
        </w:rPr>
        <w:t>AatmaNirbhar</w:t>
      </w:r>
      <w:proofErr w:type="spellEnd"/>
      <w:r>
        <w:rPr>
          <w:rFonts w:ascii="Times New Roman" w:eastAsia="Times New Roman" w:hAnsi="Times New Roman" w:cs="Times New Roman"/>
          <w:sz w:val="24"/>
          <w:szCs w:val="24"/>
        </w:rPr>
        <w:t xml:space="preserve"> India. She highlighted the foundational role of MSMEs in contributing towards building a self-reliant and independent youth which can help them tap their creative potentials to the maximum. </w:t>
      </w:r>
    </w:p>
    <w:p w:rsidR="000B4E49" w:rsidRDefault="000B4E49" w:rsidP="000B4E49">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Prof.</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Kaushal</w:t>
      </w:r>
      <w:proofErr w:type="spellEnd"/>
      <w:r>
        <w:rPr>
          <w:rFonts w:ascii="Times New Roman" w:eastAsia="Times New Roman" w:hAnsi="Times New Roman" w:cs="Times New Roman"/>
          <w:sz w:val="24"/>
          <w:szCs w:val="24"/>
        </w:rPr>
        <w:t xml:space="preserve"> Kumar Sharma, CRSD, JNU, presented his views on the theme “</w:t>
      </w:r>
      <w:proofErr w:type="spellStart"/>
      <w:r>
        <w:rPr>
          <w:rFonts w:ascii="Times New Roman" w:eastAsia="Times New Roman" w:hAnsi="Times New Roman" w:cs="Times New Roman"/>
          <w:sz w:val="24"/>
          <w:szCs w:val="24"/>
        </w:rPr>
        <w:t>AatmaNirbhar</w:t>
      </w:r>
      <w:proofErr w:type="spellEnd"/>
      <w:r>
        <w:rPr>
          <w:rFonts w:ascii="Times New Roman" w:eastAsia="Times New Roman" w:hAnsi="Times New Roman" w:cs="Times New Roman"/>
          <w:sz w:val="24"/>
          <w:szCs w:val="24"/>
        </w:rPr>
        <w:t xml:space="preserve"> Bharat: A way forward through Social Entrepreneurship” and stressed on the importance of India becoming self-sufficient through social entrepreneurship which not only assures economic gains but leads to community development as well. He covered various topics about the self-sustainable goals and the huge potential of India's youth for leading India to become a global market. He highlighted four essential principles of Social Entrepreneurship – </w:t>
      </w:r>
      <w:proofErr w:type="spellStart"/>
      <w:r>
        <w:rPr>
          <w:rFonts w:ascii="Times New Roman" w:eastAsia="Times New Roman" w:hAnsi="Times New Roman" w:cs="Times New Roman"/>
          <w:sz w:val="24"/>
          <w:szCs w:val="24"/>
        </w:rPr>
        <w:t>Bhawana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Kalpana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Yojana</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Sadhana</w:t>
      </w:r>
      <w:proofErr w:type="spellEnd"/>
      <w:r>
        <w:rPr>
          <w:rFonts w:ascii="Times New Roman" w:eastAsia="Times New Roman" w:hAnsi="Times New Roman" w:cs="Times New Roman"/>
          <w:sz w:val="24"/>
          <w:szCs w:val="24"/>
        </w:rPr>
        <w:t xml:space="preserve">. </w:t>
      </w:r>
    </w:p>
    <w:p w:rsidR="000B4E49" w:rsidRDefault="000B4E49" w:rsidP="000B4E49">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Ilma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Afroz</w:t>
      </w:r>
      <w:proofErr w:type="spellEnd"/>
      <w:r>
        <w:rPr>
          <w:rFonts w:ascii="Times New Roman" w:eastAsia="Times New Roman" w:hAnsi="Times New Roman" w:cs="Times New Roman"/>
          <w:sz w:val="24"/>
          <w:szCs w:val="24"/>
        </w:rPr>
        <w:t>, IPS, GOI, speaking on the theme “Role of Youth in Nation Building” laid emphasis on the importance of self-motivation and self-will. She highlighted the role of higher education in shaping the personality and overall development of a student beyond the four walls of a classroom. She encouraged students to build their confidence, stay motivated toward their goals and talked about the role of civil servants towards nation-building beyond demarcated duties. She encouraged everyone to learn from people around them and to inculcate their expertise in their own lives.</w:t>
      </w:r>
    </w:p>
    <w:p w:rsidR="000B4E49" w:rsidRDefault="000B4E49" w:rsidP="000B4E49">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Prof.</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Vandana</w:t>
      </w:r>
      <w:proofErr w:type="spellEnd"/>
      <w:r>
        <w:rPr>
          <w:rFonts w:ascii="Times New Roman" w:eastAsia="Times New Roman" w:hAnsi="Times New Roman" w:cs="Times New Roman"/>
          <w:sz w:val="24"/>
          <w:szCs w:val="24"/>
        </w:rPr>
        <w:t xml:space="preserve"> Mishra, Dept. of EVS, University of Delhi, highlighted the </w:t>
      </w:r>
      <w:proofErr w:type="spellStart"/>
      <w:r>
        <w:rPr>
          <w:rFonts w:ascii="Times New Roman" w:eastAsia="Times New Roman" w:hAnsi="Times New Roman" w:cs="Times New Roman"/>
          <w:sz w:val="24"/>
          <w:szCs w:val="24"/>
        </w:rPr>
        <w:t>tradeoff</w:t>
      </w:r>
      <w:proofErr w:type="spellEnd"/>
      <w:r>
        <w:rPr>
          <w:rFonts w:ascii="Times New Roman" w:eastAsia="Times New Roman" w:hAnsi="Times New Roman" w:cs="Times New Roman"/>
          <w:sz w:val="24"/>
          <w:szCs w:val="24"/>
        </w:rPr>
        <w:t xml:space="preserve"> between economy and environment. Taking a reference to textile industry, she highlighted the environmental costs of development in context of "fashion justice" which relies of utilizing the entire cost (including social, economic and environmental) of a garment such that we experience a change in consumer </w:t>
      </w:r>
      <w:proofErr w:type="spellStart"/>
      <w:r>
        <w:rPr>
          <w:rFonts w:ascii="Times New Roman" w:eastAsia="Times New Roman" w:hAnsi="Times New Roman" w:cs="Times New Roman"/>
          <w:sz w:val="24"/>
          <w:szCs w:val="24"/>
        </w:rPr>
        <w:t>behavior</w:t>
      </w:r>
      <w:proofErr w:type="spellEnd"/>
      <w:r>
        <w:rPr>
          <w:rFonts w:ascii="Times New Roman" w:eastAsia="Times New Roman" w:hAnsi="Times New Roman" w:cs="Times New Roman"/>
          <w:sz w:val="24"/>
          <w:szCs w:val="24"/>
        </w:rPr>
        <w:t xml:space="preserve"> and contribute to long-term sustainable development</w:t>
      </w:r>
    </w:p>
    <w:p w:rsidR="000B4E49" w:rsidRDefault="000B4E49" w:rsidP="000B4E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sessions were moderated by </w:t>
      </w:r>
      <w:proofErr w:type="spellStart"/>
      <w:r>
        <w:rPr>
          <w:rFonts w:ascii="Times New Roman" w:eastAsia="Times New Roman" w:hAnsi="Times New Roman" w:cs="Times New Roman"/>
          <w:sz w:val="24"/>
          <w:szCs w:val="24"/>
        </w:rPr>
        <w:t>Dr.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Gargi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Kar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Majumdar</w:t>
      </w:r>
      <w:proofErr w:type="spellEnd"/>
      <w:r>
        <w:rPr>
          <w:rFonts w:ascii="Times New Roman" w:eastAsia="Times New Roman" w:hAnsi="Times New Roman" w:cs="Times New Roman"/>
          <w:sz w:val="24"/>
          <w:szCs w:val="24"/>
        </w:rPr>
        <w:t xml:space="preserve"> and Q&amp;A session was conducted at the end of each talk where interesting questions were put forward by the students and faculty members of the Department making the program more interactive and enriching for everyone.  The session concluded with a Vote of Thanks by the Convener of the Program, </w:t>
      </w:r>
      <w:proofErr w:type="spellStart"/>
      <w:r>
        <w:rPr>
          <w:rFonts w:ascii="Times New Roman" w:eastAsia="Times New Roman" w:hAnsi="Times New Roman" w:cs="Times New Roman"/>
          <w:sz w:val="24"/>
          <w:szCs w:val="24"/>
        </w:rPr>
        <w:t>Mr.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Aakash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Upadhyay</w:t>
      </w:r>
      <w:proofErr w:type="spellEnd"/>
      <w:r>
        <w:rPr>
          <w:rFonts w:ascii="Times New Roman" w:eastAsia="Times New Roman" w:hAnsi="Times New Roman" w:cs="Times New Roman"/>
          <w:sz w:val="24"/>
          <w:szCs w:val="24"/>
        </w:rPr>
        <w:t xml:space="preserve">. </w:t>
      </w:r>
    </w:p>
    <w:p w:rsidR="004577CF" w:rsidRDefault="004577CF"/>
    <w:sectPr w:rsidR="004577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B55EE"/>
    <w:multiLevelType w:val="multilevel"/>
    <w:tmpl w:val="A210E982"/>
    <w:lvl w:ilvl="0">
      <w:start w:val="10"/>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22345566"/>
    <w:multiLevelType w:val="multilevel"/>
    <w:tmpl w:val="EDC0867E"/>
    <w:lvl w:ilvl="0">
      <w:start w:val="5"/>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687772E5"/>
    <w:multiLevelType w:val="multilevel"/>
    <w:tmpl w:val="FD8EC4FE"/>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75533652"/>
    <w:multiLevelType w:val="multilevel"/>
    <w:tmpl w:val="27600144"/>
    <w:lvl w:ilvl="0">
      <w:start w:val="1"/>
      <w:numFmt w:val="decimal"/>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E49"/>
    <w:rsid w:val="000B4E49"/>
    <w:rsid w:val="00457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3B789D-F9DE-4754-8C8D-B2D3A8371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E49"/>
    <w:pPr>
      <w:spacing w:after="200" w:line="276" w:lineRule="auto"/>
    </w:pPr>
    <w:rPr>
      <w:rFonts w:ascii="Calibri" w:eastAsia="Calibri" w:hAnsi="Calibri" w:cs="Calibri"/>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package" Target="embeddings/Microsoft_Excel_Worksheet2.xls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image" Target="media/image5.emf"/><Relationship Id="rId5" Type="http://schemas.openxmlformats.org/officeDocument/2006/relationships/image" Target="media/image1.jpg"/><Relationship Id="rId10" Type="http://schemas.openxmlformats.org/officeDocument/2006/relationships/hyperlink" Target="https://youtu.be/75gid0TTvUU" TargetMode="External"/><Relationship Id="rId4" Type="http://schemas.openxmlformats.org/officeDocument/2006/relationships/webSettings" Target="webSettings.xml"/><Relationship Id="rId9" Type="http://schemas.openxmlformats.org/officeDocument/2006/relationships/package" Target="embeddings/Microsoft_Excel_Worksheet1.xls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889</Words>
  <Characters>5068</Characters>
  <Application>Microsoft Office Word</Application>
  <DocSecurity>0</DocSecurity>
  <Lines>42</Lines>
  <Paragraphs>11</Paragraphs>
  <ScaleCrop>false</ScaleCrop>
  <Company/>
  <LinksUpToDate>false</LinksUpToDate>
  <CharactersWithSpaces>5946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2023-03-24T03:41:00Z</dcterms:created>
  <dcterms:modified xsi:type="dcterms:W3CDTF">2023-03-24T03:43:00Z</dcterms:modified>
</cp:coreProperties>
</file>